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1" w:rsidRPr="00996B76" w:rsidRDefault="003A7FE1" w:rsidP="003A7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ПРЕДЛОЖЕНИЕ</w:t>
      </w:r>
    </w:p>
    <w:p w:rsidR="003A7FE1" w:rsidRPr="00996B76" w:rsidRDefault="003A7FE1" w:rsidP="003A7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по формированию тематики исследований (проектов)</w:t>
      </w:r>
    </w:p>
    <w:p w:rsidR="003A7FE1" w:rsidRPr="00996B76" w:rsidRDefault="00CC473F" w:rsidP="003A7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рамках программного мероприятия</w:t>
      </w:r>
      <w:r w:rsidR="003A7FE1" w:rsidRPr="00996B76">
        <w:rPr>
          <w:rFonts w:ascii="Times New Roman" w:hAnsi="Times New Roman" w:cs="Times New Roman"/>
          <w:b/>
          <w:sz w:val="20"/>
          <w:szCs w:val="20"/>
        </w:rPr>
        <w:t xml:space="preserve"> 2.1 "Проведение</w:t>
      </w:r>
    </w:p>
    <w:p w:rsidR="003A7FE1" w:rsidRPr="00996B76" w:rsidRDefault="003A7FE1" w:rsidP="003A7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исследований в рамках международного многостороннего</w:t>
      </w:r>
    </w:p>
    <w:p w:rsidR="003A7FE1" w:rsidRPr="00996B76" w:rsidRDefault="003A7FE1" w:rsidP="003A7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 двустороннего сотрудничества"</w:t>
      </w:r>
    </w:p>
    <w:p w:rsidR="003A7FE1" w:rsidRDefault="003A7FE1" w:rsidP="003A7FE1">
      <w:pPr>
        <w:pStyle w:val="a5"/>
        <w:spacing w:after="60"/>
        <w:ind w:left="278" w:firstLine="0"/>
        <w:rPr>
          <w:bCs/>
        </w:rPr>
      </w:pPr>
    </w:p>
    <w:p w:rsidR="003A7FE1" w:rsidRDefault="003A7FE1" w:rsidP="003A7FE1">
      <w:pPr>
        <w:pStyle w:val="a5"/>
        <w:spacing w:after="60"/>
        <w:ind w:left="278" w:firstLine="0"/>
        <w:jc w:val="center"/>
        <w:rPr>
          <w:bCs/>
        </w:rPr>
      </w:pPr>
      <w:r>
        <w:rPr>
          <w:bCs/>
        </w:rPr>
        <w:t>Системный номер _____________________</w:t>
      </w:r>
    </w:p>
    <w:p w:rsidR="003A7FE1" w:rsidRDefault="003A7FE1" w:rsidP="003A7FE1">
      <w:pPr>
        <w:pStyle w:val="a5"/>
        <w:spacing w:after="60"/>
        <w:ind w:left="278" w:firstLine="0"/>
        <w:rPr>
          <w:bCs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1 Тема исследований (проекта)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2 Цель исследований (проекта)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3 Описание существующей проблемы по предлагаемой тематике исследований (проекта), обоснование актуальности реализации предлагаемых исследований (проекта)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4 Публикации по теме проекта, отражающие мировой уровень исследований (проекта)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5 Ключевые слова по тематике исследований (проекта)</w:t>
      </w:r>
      <w:bookmarkStart w:id="0" w:name="_GoBack"/>
      <w:bookmarkEnd w:id="0"/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6 Формулировка научно-технических задач и предлагаемых подходов по их решению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7 Обоснование необходимости международного сотрудничества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 xml:space="preserve">8 Подробное описание планируемых работ, включая работы, выполняемые иностранным партнером 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9 Технические требования к выполнению работ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10 Требования к работам, выполняемым с участием иностранных партнёров, в том числе обоснование выбора иностранного партнера, минимальные требования к квалификации, научно-технической оснащенности и т.д.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11 Ожидаемые научные и научно-технические результаты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 xml:space="preserve">12 Характеристика назначения и областей применения (использования) ожидаемого научного (научно-технического) результата, пути и действий по доведению результата до потребителя, в том числе </w:t>
      </w:r>
      <w:r>
        <w:rPr>
          <w:rFonts w:ascii="Times New Roman" w:hAnsi="Times New Roman" w:cs="Times New Roman"/>
          <w:b/>
          <w:sz w:val="20"/>
          <w:szCs w:val="20"/>
        </w:rPr>
        <w:t>за рубежом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13 Предпосылки для успешного завершения работ (получения ожидаемого научного (научно-технического) результата)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 xml:space="preserve">14 </w:t>
      </w:r>
      <w:r>
        <w:rPr>
          <w:rFonts w:ascii="Times New Roman" w:hAnsi="Times New Roman" w:cs="Times New Roman"/>
          <w:b/>
          <w:sz w:val="20"/>
          <w:szCs w:val="20"/>
        </w:rPr>
        <w:t>Финансирование</w:t>
      </w:r>
      <w:r w:rsidRPr="00996B76">
        <w:rPr>
          <w:rFonts w:ascii="Times New Roman" w:hAnsi="Times New Roman" w:cs="Times New Roman"/>
          <w:b/>
          <w:sz w:val="20"/>
          <w:szCs w:val="20"/>
        </w:rPr>
        <w:t xml:space="preserve"> исследований (проекта)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B76">
        <w:rPr>
          <w:rFonts w:ascii="Times New Roman" w:hAnsi="Times New Roman" w:cs="Times New Roman"/>
          <w:b/>
          <w:sz w:val="20"/>
          <w:szCs w:val="20"/>
        </w:rPr>
        <w:t>14.1 Смета расходов средств субсидии: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1399D" w:rsidRDefault="003A7FE1" w:rsidP="003A7F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399D">
        <w:rPr>
          <w:rFonts w:ascii="Times New Roman" w:hAnsi="Times New Roman" w:cs="Times New Roman"/>
          <w:b/>
          <w:bCs/>
          <w:sz w:val="20"/>
          <w:szCs w:val="20"/>
        </w:rPr>
        <w:t>СМЕТА РАСХОДОВ</w:t>
      </w:r>
    </w:p>
    <w:p w:rsidR="003A7FE1" w:rsidRPr="0091399D" w:rsidRDefault="003A7FE1" w:rsidP="003A7F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399D">
        <w:rPr>
          <w:rFonts w:ascii="Times New Roman" w:hAnsi="Times New Roman" w:cs="Times New Roman"/>
          <w:sz w:val="20"/>
          <w:szCs w:val="20"/>
        </w:rPr>
        <w:t>средств субсидии</w:t>
      </w:r>
    </w:p>
    <w:p w:rsidR="003A7FE1" w:rsidRPr="0091399D" w:rsidRDefault="003A7FE1" w:rsidP="003A7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399D">
        <w:rPr>
          <w:rFonts w:ascii="Times New Roman" w:hAnsi="Times New Roman" w:cs="Times New Roman"/>
          <w:sz w:val="20"/>
          <w:szCs w:val="20"/>
        </w:rPr>
        <w:t xml:space="preserve">на выполнение исследований (проекта) по теме: </w:t>
      </w:r>
    </w:p>
    <w:p w:rsidR="003A7FE1" w:rsidRPr="0091399D" w:rsidRDefault="003A7FE1" w:rsidP="003A7FE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91399D">
        <w:rPr>
          <w:rFonts w:ascii="Times New Roman" w:hAnsi="Times New Roman" w:cs="Times New Roman"/>
          <w:b/>
          <w:sz w:val="20"/>
          <w:szCs w:val="20"/>
        </w:rPr>
        <w:t>"</w:t>
      </w:r>
      <w:r w:rsidRPr="0091399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Pr="0091399D">
        <w:rPr>
          <w:rFonts w:ascii="Times New Roman" w:hAnsi="Times New Roman" w:cs="Times New Roman"/>
          <w:b/>
          <w:sz w:val="20"/>
          <w:szCs w:val="20"/>
        </w:rPr>
        <w:t>"</w:t>
      </w:r>
    </w:p>
    <w:p w:rsidR="003A7FE1" w:rsidRDefault="003A7FE1" w:rsidP="003A7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4215"/>
        <w:gridCol w:w="1650"/>
        <w:gridCol w:w="1565"/>
        <w:gridCol w:w="1417"/>
      </w:tblGrid>
      <w:tr w:rsidR="003A7FE1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Рекомендуемое распределение затрат (с учетом данных ФСГС)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Затраты,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Реальное распределение затрат, %</w:t>
            </w:r>
          </w:p>
        </w:tc>
      </w:tr>
      <w:tr w:rsidR="003A7FE1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Заработная плата исполнителей и страховые взносы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30-65%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FE1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и комплектующие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15-50%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FE1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Спецоборудование и специальная оснастка для использования в качестве объектов испытаний и исследований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FE1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прямые расходы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FE1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Cs/>
                <w:sz w:val="20"/>
                <w:szCs w:val="20"/>
              </w:rPr>
              <w:t>Общехозяйственные не прямые (накладные) расходы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10 - 20%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FE1" w:rsidRPr="0018267C" w:rsidTr="00386F86">
        <w:trPr>
          <w:trHeight w:val="2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18267C" w:rsidRDefault="003A7FE1" w:rsidP="00386F8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7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3A7FE1" w:rsidRDefault="003A7FE1" w:rsidP="003A7FE1">
      <w:pPr>
        <w:jc w:val="both"/>
        <w:rPr>
          <w:sz w:val="24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996B76">
        <w:rPr>
          <w:rFonts w:ascii="Times New Roman" w:hAnsi="Times New Roman" w:cs="Times New Roman"/>
          <w:b/>
          <w:sz w:val="20"/>
          <w:szCs w:val="20"/>
        </w:rPr>
        <w:t xml:space="preserve">.2 Предложения по привлечению средств из внебюджетных источников (ВБС), направляемых на </w:t>
      </w:r>
      <w:proofErr w:type="spellStart"/>
      <w:r w:rsidRPr="00996B76">
        <w:rPr>
          <w:rFonts w:ascii="Times New Roman" w:hAnsi="Times New Roman" w:cs="Times New Roman"/>
          <w:b/>
          <w:sz w:val="20"/>
          <w:szCs w:val="20"/>
        </w:rPr>
        <w:t>софинансирование</w:t>
      </w:r>
      <w:proofErr w:type="spellEnd"/>
      <w:r w:rsidRPr="00996B76">
        <w:rPr>
          <w:rFonts w:ascii="Times New Roman" w:hAnsi="Times New Roman" w:cs="Times New Roman"/>
          <w:b/>
          <w:sz w:val="20"/>
          <w:szCs w:val="20"/>
        </w:rPr>
        <w:t xml:space="preserve"> исследований (проекта)</w:t>
      </w: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FE1" w:rsidRPr="00996B76" w:rsidRDefault="003A7FE1" w:rsidP="003A7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B7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96B76">
        <w:rPr>
          <w:rFonts w:ascii="Times New Roman" w:hAnsi="Times New Roman" w:cs="Times New Roman"/>
          <w:sz w:val="20"/>
          <w:szCs w:val="20"/>
        </w:rPr>
        <w:t xml:space="preserve">Под внебюджетным </w:t>
      </w:r>
      <w:proofErr w:type="spellStart"/>
      <w:r w:rsidRPr="00996B76">
        <w:rPr>
          <w:rFonts w:ascii="Times New Roman" w:hAnsi="Times New Roman" w:cs="Times New Roman"/>
          <w:sz w:val="20"/>
          <w:szCs w:val="20"/>
        </w:rPr>
        <w:t>софинансированием</w:t>
      </w:r>
      <w:proofErr w:type="spellEnd"/>
      <w:r w:rsidRPr="00996B76">
        <w:rPr>
          <w:rFonts w:ascii="Times New Roman" w:hAnsi="Times New Roman" w:cs="Times New Roman"/>
          <w:sz w:val="20"/>
          <w:szCs w:val="20"/>
        </w:rPr>
        <w:t xml:space="preserve"> понимаются </w:t>
      </w:r>
      <w:r>
        <w:rPr>
          <w:rFonts w:ascii="Times New Roman" w:hAnsi="Times New Roman" w:cs="Times New Roman"/>
          <w:sz w:val="20"/>
          <w:szCs w:val="20"/>
        </w:rPr>
        <w:t>затраты на выполнение исследований (проекта) российским исполнителем, оплачиваемые за счет собственных средств российского исполнителя или индустриального партнера, а также затраты на выполнение исследований (проекта) иностранным партнером, оплачиваемые им за счет собственных средств</w:t>
      </w:r>
      <w:r w:rsidRPr="00996B7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96B76">
        <w:rPr>
          <w:rFonts w:ascii="Times New Roman" w:hAnsi="Times New Roman" w:cs="Times New Roman"/>
          <w:sz w:val="20"/>
          <w:szCs w:val="20"/>
        </w:rPr>
        <w:t xml:space="preserve"> Исполнителям рекомендуется указывать предполагаемые источники ВБС</w:t>
      </w:r>
    </w:p>
    <w:p w:rsidR="003A7FE1" w:rsidRDefault="003A7FE1" w:rsidP="003A7FE1">
      <w:pPr>
        <w:jc w:val="both"/>
        <w:rPr>
          <w:sz w:val="26"/>
        </w:rPr>
      </w:pPr>
    </w:p>
    <w:p w:rsidR="003A7FE1" w:rsidRDefault="003A7FE1" w:rsidP="003A7FE1">
      <w:pPr>
        <w:rPr>
          <w:b/>
          <w:sz w:val="24"/>
        </w:rPr>
        <w:sectPr w:rsidR="003A7FE1">
          <w:pgSz w:w="11909" w:h="16834"/>
          <w:pgMar w:top="851" w:right="1134" w:bottom="851" w:left="1418" w:header="0" w:footer="283" w:gutter="0"/>
          <w:cols w:space="720"/>
        </w:sectPr>
      </w:pPr>
    </w:p>
    <w:p w:rsidR="003A7FE1" w:rsidRPr="00996B76" w:rsidRDefault="003A7FE1" w:rsidP="003A7FE1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15</w:t>
      </w:r>
      <w:r w:rsidRPr="00996B76">
        <w:rPr>
          <w:rFonts w:ascii="Times New Roman" w:hAnsi="Times New Roman" w:cs="Times New Roman"/>
          <w:b/>
          <w:color w:val="000000" w:themeColor="text1"/>
          <w:sz w:val="24"/>
        </w:rPr>
        <w:t>. Обоснование сроков выполнения исследований (проекта)</w:t>
      </w:r>
    </w:p>
    <w:p w:rsidR="003A7FE1" w:rsidRPr="00996B76" w:rsidRDefault="003A7FE1" w:rsidP="003A7FE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96B76">
        <w:rPr>
          <w:rFonts w:ascii="Times New Roman" w:hAnsi="Times New Roman" w:cs="Times New Roman"/>
          <w:b/>
          <w:color w:val="000000" w:themeColor="text1"/>
          <w:sz w:val="24"/>
        </w:rPr>
        <w:t>ПЛАН-ГРАФИК ИСПОЛНЕНИЯ ОБЯЗАТЕЛЬСТВ</w:t>
      </w:r>
    </w:p>
    <w:p w:rsidR="003A7FE1" w:rsidRPr="00996B76" w:rsidRDefault="003A7FE1" w:rsidP="003A7FE1">
      <w:pPr>
        <w:pStyle w:val="Bodytext1"/>
        <w:shd w:val="clear" w:color="auto" w:fill="auto"/>
        <w:tabs>
          <w:tab w:val="left" w:pos="722"/>
        </w:tabs>
        <w:spacing w:line="240" w:lineRule="auto"/>
        <w:ind w:left="3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выполнении </w:t>
      </w:r>
      <w:r w:rsidRPr="00996B76">
        <w:rPr>
          <w:rFonts w:ascii="Times New Roman" w:hAnsi="Times New Roman" w:cs="Times New Roman"/>
          <w:color w:val="000000" w:themeColor="text1"/>
          <w:sz w:val="24"/>
        </w:rPr>
        <w:t>исследований (проекта)</w:t>
      </w:r>
      <w:r w:rsidRPr="0099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теме: </w:t>
      </w:r>
    </w:p>
    <w:p w:rsidR="003A7FE1" w:rsidRPr="00996B76" w:rsidRDefault="003A7FE1" w:rsidP="003A7FE1">
      <w:pPr>
        <w:pStyle w:val="Bodytext1"/>
        <w:shd w:val="clear" w:color="auto" w:fill="auto"/>
        <w:tabs>
          <w:tab w:val="left" w:pos="722"/>
        </w:tabs>
        <w:spacing w:line="240" w:lineRule="auto"/>
        <w:ind w:left="3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B76">
        <w:rPr>
          <w:rFonts w:ascii="Times New Roman" w:hAnsi="Times New Roman" w:cs="Times New Roman"/>
          <w:color w:val="000000" w:themeColor="text1"/>
          <w:sz w:val="24"/>
          <w:szCs w:val="24"/>
        </w:rPr>
        <w:t>«_______________________________________________________________________________________»</w:t>
      </w:r>
    </w:p>
    <w:p w:rsidR="003A7FE1" w:rsidRPr="00996B76" w:rsidRDefault="003A7FE1" w:rsidP="003A7FE1">
      <w:pPr>
        <w:pStyle w:val="Bodytext1"/>
        <w:shd w:val="clear" w:color="auto" w:fill="auto"/>
        <w:tabs>
          <w:tab w:val="left" w:pos="722"/>
        </w:tabs>
        <w:spacing w:line="281" w:lineRule="exact"/>
        <w:ind w:left="36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48"/>
        <w:gridCol w:w="6773"/>
        <w:gridCol w:w="2342"/>
        <w:gridCol w:w="1701"/>
        <w:gridCol w:w="1895"/>
      </w:tblGrid>
      <w:tr w:rsidR="003A7FE1" w:rsidRPr="00996B76" w:rsidTr="00386F86">
        <w:trPr>
          <w:cantSplit/>
          <w:trHeight w:val="6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этапов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pStyle w:val="5"/>
              <w:tabs>
                <w:tab w:val="left" w:pos="708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Содержание выполняемых работ и мероприятий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Отчетный период по этапу</w:t>
            </w:r>
          </w:p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(начало - окончание)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Средства субсидии</w:t>
            </w:r>
          </w:p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(тыс. руб.)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Внебюджетные средства</w:t>
            </w:r>
          </w:p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(тыс. руб.)</w:t>
            </w:r>
          </w:p>
        </w:tc>
      </w:tr>
      <w:tr w:rsidR="003A7FE1" w:rsidRPr="00996B76" w:rsidTr="00386F86">
        <w:trPr>
          <w:cantSplit/>
          <w:trHeight w:val="36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3A7FE1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3A7FE1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работ по проекту, предполагаемых к выполнению иностранным партнером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7FE1" w:rsidRPr="00996B76" w:rsidTr="00386F86">
        <w:trPr>
          <w:cantSplit/>
          <w:trHeight w:val="36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3A7FE1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3A7FE1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работ по проекту, предполагаемых к выполнению иностранным партнером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Pr="00996B76" w:rsidRDefault="003A7FE1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7FE1" w:rsidRPr="00996B76" w:rsidTr="00386F86">
        <w:trPr>
          <w:cantSplit/>
          <w:trHeight w:val="36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…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Pr="00996B76" w:rsidRDefault="003A7FE1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Pr="00996B76" w:rsidRDefault="003A7FE1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3A7FE1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Default="003A7FE1" w:rsidP="00386F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Default="003A7FE1" w:rsidP="00386F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Default="003A7FE1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Default="003A7FE1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Default="003A7FE1" w:rsidP="0038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Default="003A7FE1" w:rsidP="00386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A7FE1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Default="003A7FE1" w:rsidP="00386F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1" w:rsidRDefault="003A7FE1" w:rsidP="00386F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Default="003A7FE1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работ по проекту, предполагаемых к выполнению иностранным партнером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Default="003A7FE1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Default="003A7FE1" w:rsidP="0038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Default="003A7FE1" w:rsidP="00386F86">
            <w:pPr>
              <w:jc w:val="center"/>
              <w:rPr>
                <w:sz w:val="24"/>
              </w:rPr>
            </w:pPr>
          </w:p>
        </w:tc>
      </w:tr>
      <w:tr w:rsidR="003A7FE1" w:rsidTr="00386F86">
        <w:trPr>
          <w:cantSplit/>
          <w:trHeight w:val="3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Default="003A7FE1" w:rsidP="00386F86">
            <w:pPr>
              <w:jc w:val="center"/>
              <w:rPr>
                <w:sz w:val="24"/>
              </w:rPr>
            </w:pPr>
          </w:p>
        </w:tc>
        <w:tc>
          <w:tcPr>
            <w:tcW w:w="1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1" w:rsidRDefault="003A7FE1" w:rsidP="00386F86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1" w:rsidRDefault="003A7FE1" w:rsidP="0038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1" w:rsidRDefault="003A7FE1" w:rsidP="00386F86">
            <w:pPr>
              <w:jc w:val="center"/>
              <w:rPr>
                <w:sz w:val="24"/>
              </w:rPr>
            </w:pPr>
          </w:p>
        </w:tc>
      </w:tr>
    </w:tbl>
    <w:p w:rsidR="0058024E" w:rsidRDefault="0058024E"/>
    <w:sectPr w:rsidR="0058024E" w:rsidSect="003A7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7E"/>
    <w:rsid w:val="0030107E"/>
    <w:rsid w:val="003A7FE1"/>
    <w:rsid w:val="0058024E"/>
    <w:rsid w:val="00B0315B"/>
    <w:rsid w:val="00CC473F"/>
    <w:rsid w:val="00E1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1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3A7F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A7FE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3">
    <w:name w:val="Текст Знак"/>
    <w:aliases w:val="Знак3 Знак Знак"/>
    <w:basedOn w:val="a0"/>
    <w:link w:val="a4"/>
    <w:semiHidden/>
    <w:locked/>
    <w:rsid w:val="003A7FE1"/>
    <w:rPr>
      <w:rFonts w:ascii="Courier New" w:eastAsia="Times New Roman" w:hAnsi="Courier New" w:cs="Courier New"/>
    </w:rPr>
  </w:style>
  <w:style w:type="paragraph" w:styleId="a4">
    <w:name w:val="Plain Text"/>
    <w:aliases w:val="Знак3 Знак"/>
    <w:basedOn w:val="a"/>
    <w:link w:val="a3"/>
    <w:semiHidden/>
    <w:unhideWhenUsed/>
    <w:rsid w:val="003A7FE1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3A7FE1"/>
    <w:rPr>
      <w:rFonts w:ascii="Consolas" w:hAnsi="Consolas" w:cs="Consolas"/>
      <w:sz w:val="21"/>
      <w:szCs w:val="21"/>
    </w:rPr>
  </w:style>
  <w:style w:type="paragraph" w:customStyle="1" w:styleId="a5">
    <w:name w:val="Базовый"/>
    <w:rsid w:val="003A7F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3A7FE1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3A7FE1"/>
    <w:pPr>
      <w:widowControl w:val="0"/>
      <w:shd w:val="clear" w:color="auto" w:fill="FFFFFF"/>
      <w:spacing w:after="0" w:line="0" w:lineRule="atLeast"/>
      <w:ind w:hanging="16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1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3A7F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A7FE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3">
    <w:name w:val="Текст Знак"/>
    <w:aliases w:val="Знак3 Знак Знак"/>
    <w:basedOn w:val="a0"/>
    <w:link w:val="a4"/>
    <w:semiHidden/>
    <w:locked/>
    <w:rsid w:val="003A7FE1"/>
    <w:rPr>
      <w:rFonts w:ascii="Courier New" w:eastAsia="Times New Roman" w:hAnsi="Courier New" w:cs="Courier New"/>
    </w:rPr>
  </w:style>
  <w:style w:type="paragraph" w:styleId="a4">
    <w:name w:val="Plain Text"/>
    <w:aliases w:val="Знак3 Знак"/>
    <w:basedOn w:val="a"/>
    <w:link w:val="a3"/>
    <w:semiHidden/>
    <w:unhideWhenUsed/>
    <w:rsid w:val="003A7FE1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3A7FE1"/>
    <w:rPr>
      <w:rFonts w:ascii="Consolas" w:hAnsi="Consolas" w:cs="Consolas"/>
      <w:sz w:val="21"/>
      <w:szCs w:val="21"/>
    </w:rPr>
  </w:style>
  <w:style w:type="paragraph" w:customStyle="1" w:styleId="a5">
    <w:name w:val="Базовый"/>
    <w:rsid w:val="003A7F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3A7FE1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3A7FE1"/>
    <w:pPr>
      <w:widowControl w:val="0"/>
      <w:shd w:val="clear" w:color="auto" w:fill="FFFFFF"/>
      <w:spacing w:after="0" w:line="0" w:lineRule="atLeast"/>
      <w:ind w:hanging="16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Карапышев</dc:creator>
  <cp:keywords/>
  <dc:description/>
  <cp:lastModifiedBy>Алексей В. Карапышев</cp:lastModifiedBy>
  <cp:revision>3</cp:revision>
  <dcterms:created xsi:type="dcterms:W3CDTF">2017-01-13T09:27:00Z</dcterms:created>
  <dcterms:modified xsi:type="dcterms:W3CDTF">2017-01-13T09:30:00Z</dcterms:modified>
</cp:coreProperties>
</file>